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71" w:rsidRDefault="007D3F1B" w:rsidP="007D3F1B">
      <w:pPr>
        <w:jc w:val="center"/>
        <w:rPr>
          <w:lang w:val="ru-RU"/>
        </w:rPr>
      </w:pPr>
      <w:r>
        <w:rPr>
          <w:lang w:val="ru-RU"/>
        </w:rPr>
        <w:t>Схема подключения</w:t>
      </w:r>
    </w:p>
    <w:p w:rsidR="007D3F1B" w:rsidRDefault="00A05FB1" w:rsidP="007D3F1B">
      <w:pPr>
        <w:jc w:val="center"/>
        <w:rPr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32.7pt;margin-top:74.6pt;width:61.1pt;height:22.45pt;z-index:251660288">
            <v:textbox>
              <w:txbxContent>
                <w:p w:rsidR="007D3F1B" w:rsidRPr="007D3F1B" w:rsidRDefault="007D3F1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Красный</w:t>
                  </w:r>
                </w:p>
              </w:txbxContent>
            </v:textbox>
          </v:shape>
        </w:pict>
      </w:r>
      <w:r w:rsidR="007D3F1B">
        <w:rPr>
          <w:noProof/>
        </w:rPr>
        <w:pict>
          <v:shape id="_x0000_s1029" type="#_x0000_t202" style="position:absolute;left:0;text-align:left;margin-left:432.7pt;margin-top:29.8pt;width:61.1pt;height:18.35pt;z-index:251661312">
            <v:textbox>
              <w:txbxContent>
                <w:p w:rsidR="007D3F1B" w:rsidRPr="007D3F1B" w:rsidRDefault="007D3F1B" w:rsidP="007D3F1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Синий</w:t>
                  </w:r>
                </w:p>
              </w:txbxContent>
            </v:textbox>
          </v:shape>
        </w:pict>
      </w:r>
      <w:r w:rsidR="007D3F1B">
        <w:rPr>
          <w:noProof/>
        </w:rPr>
        <w:pict>
          <v:shape id="_x0000_s1027" type="#_x0000_t202" style="position:absolute;left:0;text-align:left;margin-left:306.25pt;margin-top:11.45pt;width:106.05pt;height:22.45pt;z-index:251659264">
            <v:textbox>
              <w:txbxContent>
                <w:p w:rsidR="007D3F1B" w:rsidRPr="007D3F1B" w:rsidRDefault="007D3F1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Сторона сенсора</w:t>
                  </w:r>
                </w:p>
              </w:txbxContent>
            </v:textbox>
          </v:shape>
        </w:pict>
      </w:r>
      <w:r w:rsidR="007D3F1B">
        <w:rPr>
          <w:noProof/>
        </w:rPr>
        <w:pict>
          <v:shape id="_x0000_s1026" type="#_x0000_t202" style="position:absolute;left:0;text-align:left;margin-left:2.7pt;margin-top:7.35pt;width:142.65pt;height:22.45pt;z-index:251658240">
            <v:textbox>
              <w:txbxContent>
                <w:p w:rsidR="007D3F1B" w:rsidRPr="007D3F1B" w:rsidRDefault="007D3F1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М12-8 папа (вид сзади)</w:t>
                  </w:r>
                </w:p>
              </w:txbxContent>
            </v:textbox>
          </v:shape>
        </w:pict>
      </w:r>
      <w:r w:rsidR="007D3F1B">
        <w:rPr>
          <w:lang w:val="ru-RU"/>
        </w:rPr>
        <w:t>Кабель катушки</w:t>
      </w:r>
      <w:r w:rsidR="007D3F1B">
        <w:rPr>
          <w:noProof/>
        </w:rPr>
        <w:drawing>
          <wp:inline distT="0" distB="0" distL="0" distR="0">
            <wp:extent cx="5934710" cy="1268095"/>
            <wp:effectExtent l="19050" t="0" r="8890" b="0"/>
            <wp:docPr id="1" name="Рисунок 1" descr="C:\Мои файлы\РАСХОД\MAG\MAG8000\for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файлы\РАСХОД\MAG\MAG8000\for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F1B" w:rsidRDefault="00A05FB1" w:rsidP="00A05FB1">
      <w:pPr>
        <w:jc w:val="center"/>
        <w:rPr>
          <w:lang w:val="ru-RU"/>
        </w:rPr>
      </w:pPr>
      <w:r>
        <w:rPr>
          <w:noProof/>
        </w:rPr>
        <w:pict>
          <v:shape id="_x0000_s1033" type="#_x0000_t202" style="position:absolute;left:0;text-align:left;margin-left:-1.6pt;margin-top:4pt;width:142.65pt;height:22.45pt;z-index:251665408">
            <v:textbox>
              <w:txbxContent>
                <w:p w:rsidR="00A05FB1" w:rsidRPr="007D3F1B" w:rsidRDefault="00A05FB1" w:rsidP="00A05FB1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М12-4 папа (вид сзади)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426.35pt;margin-top:89.55pt;width:61.1pt;height:22.45pt;z-index:251664384">
            <v:textbox>
              <w:txbxContent>
                <w:p w:rsidR="00A05FB1" w:rsidRPr="007D3F1B" w:rsidRDefault="00A05FB1" w:rsidP="00A05FB1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Красный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426.35pt;margin-top:52.25pt;width:61.1pt;height:22.4pt;z-index:251663360">
            <v:textbox>
              <w:txbxContent>
                <w:p w:rsidR="00A05FB1" w:rsidRPr="007D3F1B" w:rsidRDefault="00A05FB1" w:rsidP="00A05FB1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Белый</w:t>
                  </w:r>
                </w:p>
              </w:txbxContent>
            </v:textbox>
          </v:shape>
        </w:pict>
      </w:r>
      <w:r w:rsidR="007D3F1B">
        <w:rPr>
          <w:noProof/>
        </w:rPr>
        <w:pict>
          <v:shape id="_x0000_s1030" type="#_x0000_t202" style="position:absolute;left:0;text-align:left;margin-left:426.35pt;margin-top:21.65pt;width:61.1pt;height:22.4pt;z-index:251662336">
            <v:textbox>
              <w:txbxContent>
                <w:p w:rsidR="007D3F1B" w:rsidRPr="007D3F1B" w:rsidRDefault="007D3F1B" w:rsidP="007D3F1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Черный</w:t>
                  </w:r>
                </w:p>
              </w:txbxContent>
            </v:textbox>
          </v:shape>
        </w:pict>
      </w:r>
      <w:r w:rsidR="007D3F1B">
        <w:rPr>
          <w:lang w:val="ru-RU"/>
        </w:rPr>
        <w:t>Кабель электродов</w:t>
      </w:r>
      <w:r w:rsidR="007D3F1B">
        <w:rPr>
          <w:noProof/>
        </w:rPr>
        <w:drawing>
          <wp:inline distT="0" distB="0" distL="0" distR="0">
            <wp:extent cx="5943600" cy="1362710"/>
            <wp:effectExtent l="19050" t="0" r="0" b="0"/>
            <wp:docPr id="2" name="Рисунок 2" descr="C:\Мои файлы\РАСХОД\MAG\MAG8000\for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ои файлы\РАСХОД\MAG\MAG8000\for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FB1" w:rsidRDefault="00A05FB1" w:rsidP="00A05FB1">
      <w:pPr>
        <w:jc w:val="center"/>
        <w:rPr>
          <w:lang w:val="ru-RU"/>
        </w:rPr>
      </w:pPr>
      <w:r>
        <w:rPr>
          <w:lang w:val="ru-RU"/>
        </w:rPr>
        <w:t>Распиновка коннекторов</w:t>
      </w:r>
    </w:p>
    <w:p w:rsidR="00A05FB1" w:rsidRDefault="00A05FB1" w:rsidP="00A05FB1">
      <w:pPr>
        <w:jc w:val="center"/>
        <w:rPr>
          <w:lang w:val="ru-RU"/>
        </w:rPr>
      </w:pPr>
      <w:r>
        <w:rPr>
          <w:noProof/>
        </w:rPr>
        <w:pict>
          <v:shape id="_x0000_s1040" type="#_x0000_t202" style="position:absolute;left:0;text-align:left;margin-left:463.5pt;margin-top:9pt;width:53.4pt;height:22.4pt;z-index:251674624">
            <v:textbox>
              <w:txbxContent>
                <w:p w:rsidR="00A05FB1" w:rsidRPr="007D3F1B" w:rsidRDefault="00A05FB1" w:rsidP="00A05FB1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 экран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24130</wp:posOffset>
            </wp:positionV>
            <wp:extent cx="1964690" cy="1932305"/>
            <wp:effectExtent l="19050" t="0" r="0" b="0"/>
            <wp:wrapThrough wrapText="bothSides">
              <wp:wrapPolygon edited="0">
                <wp:start x="-209" y="0"/>
                <wp:lineTo x="-209" y="21295"/>
                <wp:lineTo x="21572" y="21295"/>
                <wp:lineTo x="21572" y="0"/>
                <wp:lineTo x="-209" y="0"/>
              </wp:wrapPolygon>
            </wp:wrapThrough>
            <wp:docPr id="10" name="Рисунок 9" descr="C:\Мои файлы\РАСХОД\MAG\MAG8000\for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Мои файлы\РАСХОД\MAG\MAG8000\for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6" type="#_x0000_t202" style="position:absolute;left:0;text-align:left;margin-left:176.2pt;margin-top:13.3pt;width:53.4pt;height:22.4pt;z-index:251670528;mso-position-horizontal-relative:text;mso-position-vertical-relative:text">
            <v:textbox>
              <w:txbxContent>
                <w:p w:rsidR="00A05FB1" w:rsidRPr="007D3F1B" w:rsidRDefault="00A05FB1" w:rsidP="00A05FB1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 экран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153670</wp:posOffset>
            </wp:positionV>
            <wp:extent cx="1947545" cy="1673225"/>
            <wp:effectExtent l="19050" t="0" r="0" b="0"/>
            <wp:wrapThrough wrapText="bothSides">
              <wp:wrapPolygon edited="0">
                <wp:start x="-211" y="0"/>
                <wp:lineTo x="-211" y="21395"/>
                <wp:lineTo x="21551" y="21395"/>
                <wp:lineTo x="21551" y="0"/>
                <wp:lineTo x="-211" y="0"/>
              </wp:wrapPolygon>
            </wp:wrapThrough>
            <wp:docPr id="8" name="Рисунок 7" descr="C:\Мои файлы\РАСХОД\MAG\MAG8000\for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Мои файлы\РАСХОД\MAG\MAG8000\for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4" type="#_x0000_t202" style="position:absolute;left:0;text-align:left;margin-left:-13.1pt;margin-top:23.7pt;width:49.1pt;height:22.4pt;z-index:251668480;mso-position-horizontal-relative:text;mso-position-vertical-relative:text">
            <v:textbox>
              <w:txbxContent>
                <w:p w:rsidR="00A05FB1" w:rsidRPr="007D3F1B" w:rsidRDefault="00A05FB1" w:rsidP="00A05FB1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  (83)</w:t>
                  </w:r>
                </w:p>
              </w:txbxContent>
            </v:textbox>
          </v:shape>
        </w:pict>
      </w:r>
    </w:p>
    <w:p w:rsidR="00A05FB1" w:rsidRDefault="00A05FB1" w:rsidP="00A05FB1">
      <w:pPr>
        <w:rPr>
          <w:lang w:val="ru-RU"/>
        </w:rPr>
      </w:pPr>
      <w:r>
        <w:rPr>
          <w:noProof/>
        </w:rPr>
        <w:pict>
          <v:shape id="_x0000_s1039" type="#_x0000_t202" style="position:absolute;margin-left:463.5pt;margin-top:21.55pt;width:49.1pt;height:22.4pt;z-index:251673600">
            <v:textbox>
              <w:txbxContent>
                <w:p w:rsidR="00A05FB1" w:rsidRPr="007D3F1B" w:rsidRDefault="00A05FB1" w:rsidP="00A05FB1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  (86)</w:t>
                  </w:r>
                </w:p>
              </w:txbxContent>
            </v:textbox>
          </v:shape>
        </w:pict>
      </w:r>
    </w:p>
    <w:p w:rsidR="00A05FB1" w:rsidRDefault="00A05FB1" w:rsidP="00A05FB1">
      <w:pPr>
        <w:rPr>
          <w:lang w:val="ru-RU"/>
        </w:rPr>
      </w:pPr>
      <w:r>
        <w:rPr>
          <w:noProof/>
        </w:rPr>
        <w:pict>
          <v:shape id="_x0000_s1038" type="#_x0000_t202" style="position:absolute;margin-left:263.8pt;margin-top:16.1pt;width:49.1pt;height:22.4pt;z-index:251672576">
            <v:textbox>
              <w:txbxContent>
                <w:p w:rsidR="00A05FB1" w:rsidRPr="007D3F1B" w:rsidRDefault="00A05FB1" w:rsidP="00A05FB1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  (85)</w:t>
                  </w:r>
                </w:p>
              </w:txbxContent>
            </v:textbox>
          </v:shape>
        </w:pict>
      </w:r>
    </w:p>
    <w:p w:rsidR="00A05FB1" w:rsidRDefault="00A05FB1" w:rsidP="00A05FB1">
      <w:pPr>
        <w:rPr>
          <w:lang w:val="ru-RU"/>
        </w:rPr>
      </w:pPr>
      <w:r>
        <w:rPr>
          <w:noProof/>
        </w:rPr>
        <w:pict>
          <v:shape id="_x0000_s1037" type="#_x0000_t202" style="position:absolute;margin-left:176.2pt;margin-top:24.15pt;width:49.1pt;height:22.4pt;z-index:251671552">
            <v:textbox>
              <w:txbxContent>
                <w:p w:rsidR="00A05FB1" w:rsidRPr="007D3F1B" w:rsidRDefault="00A05FB1" w:rsidP="00A05FB1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  (82)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13.1pt;margin-top:24.15pt;width:49.1pt;height:22.4pt;z-index:251669504">
            <v:textbox>
              <w:txbxContent>
                <w:p w:rsidR="00A05FB1" w:rsidRPr="007D3F1B" w:rsidRDefault="00A05FB1" w:rsidP="00A05FB1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  (0)</w:t>
                  </w:r>
                </w:p>
              </w:txbxContent>
            </v:textbox>
          </v:shape>
        </w:pict>
      </w:r>
    </w:p>
    <w:p w:rsidR="00A05FB1" w:rsidRDefault="00A05FB1" w:rsidP="00A05FB1">
      <w:pPr>
        <w:rPr>
          <w:lang w:val="ru-RU"/>
        </w:rPr>
      </w:pPr>
    </w:p>
    <w:p w:rsidR="00A05FB1" w:rsidRDefault="00A05FB1" w:rsidP="00A05FB1">
      <w:pPr>
        <w:rPr>
          <w:lang w:val="ru-RU"/>
        </w:rPr>
      </w:pPr>
    </w:p>
    <w:p w:rsidR="00A05FB1" w:rsidRDefault="00A05FB1" w:rsidP="00A05FB1">
      <w:pPr>
        <w:rPr>
          <w:lang w:val="ru-RU"/>
        </w:rPr>
      </w:pPr>
    </w:p>
    <w:p w:rsidR="00A05FB1" w:rsidRDefault="00A05FB1" w:rsidP="00A05FB1">
      <w:pPr>
        <w:rPr>
          <w:lang w:val="ru-RU"/>
        </w:rPr>
      </w:pPr>
    </w:p>
    <w:p w:rsidR="00D94FC9" w:rsidRDefault="00D94FC9" w:rsidP="00A05FB1">
      <w:pPr>
        <w:rPr>
          <w:lang w:val="ru-RU"/>
        </w:rPr>
      </w:pPr>
    </w:p>
    <w:p w:rsidR="00D94FC9" w:rsidRDefault="00D94FC9" w:rsidP="00A05FB1">
      <w:pPr>
        <w:rPr>
          <w:lang w:val="ru-RU"/>
        </w:rPr>
      </w:pPr>
    </w:p>
    <w:p w:rsidR="00D94FC9" w:rsidRDefault="00D94FC9" w:rsidP="00A05FB1">
      <w:pPr>
        <w:rPr>
          <w:lang w:val="ru-RU"/>
        </w:rPr>
      </w:pPr>
    </w:p>
    <w:p w:rsidR="00D94FC9" w:rsidRDefault="00D94FC9" w:rsidP="00A05FB1">
      <w:pPr>
        <w:rPr>
          <w:lang w:val="ru-RU"/>
        </w:rPr>
      </w:pPr>
    </w:p>
    <w:p w:rsidR="00D94FC9" w:rsidRDefault="00D94FC9" w:rsidP="00A05FB1">
      <w:pPr>
        <w:rPr>
          <w:lang w:val="ru-RU"/>
        </w:rPr>
      </w:pPr>
    </w:p>
    <w:p w:rsidR="00D94FC9" w:rsidRDefault="00D94FC9" w:rsidP="00A05FB1">
      <w:pPr>
        <w:rPr>
          <w:lang w:val="ru-RU"/>
        </w:rPr>
      </w:pPr>
    </w:p>
    <w:p w:rsidR="00D94FC9" w:rsidRPr="00947CDC" w:rsidRDefault="00D94FC9" w:rsidP="00A05FB1">
      <w:pPr>
        <w:rPr>
          <w:b/>
          <w:lang w:val="ru-RU"/>
        </w:rPr>
      </w:pPr>
      <w:r w:rsidRPr="00947CDC">
        <w:rPr>
          <w:b/>
          <w:lang w:val="ru-RU"/>
        </w:rPr>
        <w:t>Проверка сенсора</w:t>
      </w:r>
      <w:r w:rsidR="00947CDC" w:rsidRPr="00947CDC">
        <w:rPr>
          <w:b/>
          <w:lang w:val="ru-RU"/>
        </w:rPr>
        <w:t xml:space="preserve"> заполненного измеряемой средой</w:t>
      </w:r>
      <w:r w:rsidRPr="00947CDC">
        <w:rPr>
          <w:b/>
          <w:lang w:val="ru-RU"/>
        </w:rPr>
        <w:t>:</w:t>
      </w:r>
    </w:p>
    <w:p w:rsidR="00D94FC9" w:rsidRDefault="00D94FC9" w:rsidP="00A05FB1">
      <w:pPr>
        <w:rPr>
          <w:lang w:val="ru-RU"/>
        </w:rPr>
      </w:pPr>
      <w:r>
        <w:rPr>
          <w:lang w:val="ru-RU"/>
        </w:rPr>
        <w:t>Проверка кабеля катушек:</w:t>
      </w:r>
    </w:p>
    <w:p w:rsidR="00D94FC9" w:rsidRDefault="00D94FC9" w:rsidP="00D94FC9">
      <w:pPr>
        <w:pStyle w:val="a5"/>
        <w:numPr>
          <w:ilvl w:val="0"/>
          <w:numId w:val="1"/>
        </w:numPr>
        <w:rPr>
          <w:lang w:val="ru-RU"/>
        </w:rPr>
      </w:pPr>
      <w:r>
        <w:rPr>
          <w:lang w:val="ru-RU"/>
        </w:rPr>
        <w:t>Сопротивление между 7 (86) и 8 (85) должно быть 75-160 Ом</w:t>
      </w:r>
    </w:p>
    <w:p w:rsidR="00D94FC9" w:rsidRDefault="00D94FC9" w:rsidP="00D94FC9">
      <w:pPr>
        <w:pStyle w:val="a5"/>
        <w:numPr>
          <w:ilvl w:val="0"/>
          <w:numId w:val="1"/>
        </w:numPr>
        <w:rPr>
          <w:lang w:val="ru-RU"/>
        </w:rPr>
      </w:pPr>
      <w:r>
        <w:rPr>
          <w:lang w:val="ru-RU"/>
        </w:rPr>
        <w:t>Сопротивление между 8 (85) и заземлением сенсора должно быть больше 20 Мом</w:t>
      </w:r>
    </w:p>
    <w:p w:rsidR="00D94FC9" w:rsidRDefault="00D94FC9" w:rsidP="00D94FC9">
      <w:pPr>
        <w:pStyle w:val="a5"/>
        <w:numPr>
          <w:ilvl w:val="0"/>
          <w:numId w:val="1"/>
        </w:numPr>
        <w:rPr>
          <w:lang w:val="ru-RU"/>
        </w:rPr>
      </w:pPr>
      <w:r>
        <w:rPr>
          <w:lang w:val="ru-RU"/>
        </w:rPr>
        <w:t>Если пункты 1 или 2 не выполняются то имеется повреждение кабеля или сенсора</w:t>
      </w:r>
    </w:p>
    <w:p w:rsidR="00D94FC9" w:rsidRDefault="00D94FC9" w:rsidP="00D94FC9">
      <w:pPr>
        <w:pStyle w:val="a5"/>
        <w:rPr>
          <w:lang w:val="ru-RU"/>
        </w:rPr>
      </w:pPr>
      <w:r>
        <w:rPr>
          <w:lang w:val="ru-RU"/>
        </w:rPr>
        <w:t>Отсоедините кабель от сенсора и проверьте те же позиции на сенсоре</w:t>
      </w:r>
    </w:p>
    <w:p w:rsidR="00D94FC9" w:rsidRDefault="00D94FC9" w:rsidP="00D94FC9">
      <w:pPr>
        <w:pStyle w:val="a5"/>
        <w:numPr>
          <w:ilvl w:val="0"/>
          <w:numId w:val="1"/>
        </w:numPr>
        <w:rPr>
          <w:lang w:val="ru-RU"/>
        </w:rPr>
      </w:pPr>
      <w:r>
        <w:rPr>
          <w:lang w:val="ru-RU"/>
        </w:rPr>
        <w:t>Сопротивление между 1 (экраном) и заземлением сенсора должно быть 0 Ом</w:t>
      </w:r>
      <w:r w:rsidR="000D06BB">
        <w:rPr>
          <w:lang w:val="ru-RU"/>
        </w:rPr>
        <w:t xml:space="preserve"> если это не так,</w:t>
      </w:r>
      <w:r>
        <w:rPr>
          <w:lang w:val="ru-RU"/>
        </w:rPr>
        <w:t xml:space="preserve"> то имеет место короткое замыкание в кабеле (необходимо заменить кабель)</w:t>
      </w:r>
    </w:p>
    <w:p w:rsidR="00D94FC9" w:rsidRDefault="00D94FC9" w:rsidP="00D94FC9">
      <w:pPr>
        <w:rPr>
          <w:lang w:val="ru-RU"/>
        </w:rPr>
      </w:pPr>
      <w:r>
        <w:rPr>
          <w:lang w:val="ru-RU"/>
        </w:rPr>
        <w:t>Проверка кабеля</w:t>
      </w:r>
      <w:r w:rsidRPr="00D94FC9">
        <w:rPr>
          <w:lang w:val="ru-RU"/>
        </w:rPr>
        <w:t xml:space="preserve"> </w:t>
      </w:r>
      <w:r>
        <w:rPr>
          <w:lang w:val="ru-RU"/>
        </w:rPr>
        <w:t>электродов:</w:t>
      </w:r>
    </w:p>
    <w:p w:rsidR="000D06BB" w:rsidRPr="000D06BB" w:rsidRDefault="000D06BB" w:rsidP="000D06BB">
      <w:pPr>
        <w:pStyle w:val="a5"/>
        <w:numPr>
          <w:ilvl w:val="0"/>
          <w:numId w:val="2"/>
        </w:numPr>
        <w:rPr>
          <w:lang w:val="ru-RU"/>
        </w:rPr>
      </w:pPr>
      <w:r w:rsidRPr="000D06BB">
        <w:rPr>
          <w:lang w:val="ru-RU"/>
        </w:rPr>
        <w:t>Сопротивление между 1 (экраном) и 3 (0) должно быть больше 20 Мом если это не так, то имеет место короткое замыкание в кабеле (необходимо заменить кабель)</w:t>
      </w:r>
    </w:p>
    <w:p w:rsidR="000D06BB" w:rsidRDefault="000D06BB" w:rsidP="000D06BB">
      <w:pPr>
        <w:pStyle w:val="a5"/>
        <w:numPr>
          <w:ilvl w:val="0"/>
          <w:numId w:val="2"/>
        </w:numPr>
        <w:rPr>
          <w:lang w:val="ru-RU"/>
        </w:rPr>
      </w:pPr>
      <w:r w:rsidRPr="000D06BB">
        <w:rPr>
          <w:lang w:val="ru-RU"/>
        </w:rPr>
        <w:t>Сопротивление между 4 (86)</w:t>
      </w:r>
      <w:r>
        <w:rPr>
          <w:lang w:val="ru-RU"/>
        </w:rPr>
        <w:t xml:space="preserve"> и заземлением сенсора должно быть 5-500кОм</w:t>
      </w:r>
    </w:p>
    <w:p w:rsidR="000D06BB" w:rsidRDefault="000D06BB" w:rsidP="000D06BB">
      <w:pPr>
        <w:pStyle w:val="a5"/>
        <w:numPr>
          <w:ilvl w:val="0"/>
          <w:numId w:val="2"/>
        </w:numPr>
        <w:rPr>
          <w:lang w:val="ru-RU"/>
        </w:rPr>
      </w:pPr>
      <w:r w:rsidRPr="000D06BB">
        <w:rPr>
          <w:lang w:val="ru-RU"/>
        </w:rPr>
        <w:t>Сопротивление между 2 (86)</w:t>
      </w:r>
      <w:r>
        <w:rPr>
          <w:lang w:val="ru-RU"/>
        </w:rPr>
        <w:t xml:space="preserve"> и заземлением сенсора должно быть 5-500кОм</w:t>
      </w:r>
    </w:p>
    <w:p w:rsidR="000D06BB" w:rsidRDefault="000D06BB" w:rsidP="000D06BB">
      <w:pPr>
        <w:pStyle w:val="a5"/>
        <w:numPr>
          <w:ilvl w:val="0"/>
          <w:numId w:val="2"/>
        </w:numPr>
        <w:rPr>
          <w:lang w:val="ru-RU"/>
        </w:rPr>
      </w:pPr>
      <w:r>
        <w:rPr>
          <w:lang w:val="ru-RU"/>
        </w:rPr>
        <w:t>Если пункты 2 и 3 не выполняются это означает загрязнение электродов или проводимость среды слишком низкая</w:t>
      </w:r>
    </w:p>
    <w:p w:rsidR="000D06BB" w:rsidRDefault="000D06BB" w:rsidP="000D06BB">
      <w:pPr>
        <w:rPr>
          <w:lang w:val="ru-RU"/>
        </w:rPr>
      </w:pPr>
      <w:r>
        <w:rPr>
          <w:lang w:val="ru-RU"/>
        </w:rPr>
        <w:t>Если все пункты проверки выполняются, то ваш сенсор и кабели полностью исправны.</w:t>
      </w:r>
    </w:p>
    <w:p w:rsidR="00947CDC" w:rsidRDefault="00947CDC" w:rsidP="00947CDC">
      <w:pPr>
        <w:rPr>
          <w:lang w:val="ru-RU"/>
        </w:rPr>
      </w:pPr>
    </w:p>
    <w:p w:rsidR="00947CDC" w:rsidRPr="00947CDC" w:rsidRDefault="00947CDC" w:rsidP="00947CDC">
      <w:pPr>
        <w:rPr>
          <w:b/>
          <w:lang w:val="ru-RU"/>
        </w:rPr>
      </w:pPr>
      <w:r w:rsidRPr="00947CDC">
        <w:rPr>
          <w:b/>
          <w:lang w:val="ru-RU"/>
        </w:rPr>
        <w:t xml:space="preserve">Проверка </w:t>
      </w:r>
      <w:r>
        <w:rPr>
          <w:b/>
          <w:lang w:val="ru-RU"/>
        </w:rPr>
        <w:t>не</w:t>
      </w:r>
      <w:r w:rsidRPr="00947CDC">
        <w:rPr>
          <w:b/>
          <w:lang w:val="ru-RU"/>
        </w:rPr>
        <w:t xml:space="preserve"> заполненного</w:t>
      </w:r>
      <w:r>
        <w:rPr>
          <w:b/>
          <w:lang w:val="ru-RU"/>
        </w:rPr>
        <w:t xml:space="preserve"> </w:t>
      </w:r>
      <w:r w:rsidRPr="00947CDC">
        <w:rPr>
          <w:b/>
          <w:lang w:val="ru-RU"/>
        </w:rPr>
        <w:t>измеряемой средой</w:t>
      </w:r>
      <w:r>
        <w:rPr>
          <w:b/>
          <w:lang w:val="ru-RU"/>
        </w:rPr>
        <w:t xml:space="preserve"> </w:t>
      </w:r>
      <w:r w:rsidRPr="00947CDC">
        <w:rPr>
          <w:b/>
          <w:lang w:val="ru-RU"/>
        </w:rPr>
        <w:t>сенсора:</w:t>
      </w:r>
    </w:p>
    <w:p w:rsidR="00947CDC" w:rsidRDefault="00947CDC" w:rsidP="00947CDC">
      <w:pPr>
        <w:rPr>
          <w:lang w:val="ru-RU"/>
        </w:rPr>
      </w:pPr>
      <w:r>
        <w:rPr>
          <w:lang w:val="ru-RU"/>
        </w:rPr>
        <w:t>Проверка кабеля катушек:</w:t>
      </w:r>
    </w:p>
    <w:p w:rsidR="00947CDC" w:rsidRPr="00947CDC" w:rsidRDefault="00947CDC" w:rsidP="00947CDC">
      <w:pPr>
        <w:pStyle w:val="a5"/>
        <w:numPr>
          <w:ilvl w:val="0"/>
          <w:numId w:val="3"/>
        </w:numPr>
        <w:rPr>
          <w:lang w:val="ru-RU"/>
        </w:rPr>
      </w:pPr>
      <w:r w:rsidRPr="00947CDC">
        <w:rPr>
          <w:lang w:val="ru-RU"/>
        </w:rPr>
        <w:t>Сопротивление между 7 (86) и 8 (85) должно быть 75-160 Ом</w:t>
      </w:r>
    </w:p>
    <w:p w:rsidR="00947CDC" w:rsidRPr="00947CDC" w:rsidRDefault="00947CDC" w:rsidP="00947CDC">
      <w:pPr>
        <w:pStyle w:val="a5"/>
        <w:numPr>
          <w:ilvl w:val="0"/>
          <w:numId w:val="3"/>
        </w:numPr>
        <w:rPr>
          <w:lang w:val="ru-RU"/>
        </w:rPr>
      </w:pPr>
      <w:r w:rsidRPr="00947CDC">
        <w:rPr>
          <w:lang w:val="ru-RU"/>
        </w:rPr>
        <w:t>Сопротивление между 8 (85) и заземлением сенсора должно быть больше 20 Мом</w:t>
      </w:r>
    </w:p>
    <w:p w:rsidR="00947CDC" w:rsidRDefault="00947CDC" w:rsidP="00947CDC">
      <w:pPr>
        <w:pStyle w:val="a5"/>
        <w:numPr>
          <w:ilvl w:val="0"/>
          <w:numId w:val="3"/>
        </w:numPr>
        <w:rPr>
          <w:lang w:val="ru-RU"/>
        </w:rPr>
      </w:pPr>
      <w:r>
        <w:rPr>
          <w:lang w:val="ru-RU"/>
        </w:rPr>
        <w:t>Если пункты 1 или 2 не выполняются то имеется повреждение кабеля или сенсора</w:t>
      </w:r>
    </w:p>
    <w:p w:rsidR="00947CDC" w:rsidRDefault="00947CDC" w:rsidP="00947CDC">
      <w:pPr>
        <w:pStyle w:val="a5"/>
        <w:rPr>
          <w:lang w:val="ru-RU"/>
        </w:rPr>
      </w:pPr>
      <w:r>
        <w:rPr>
          <w:lang w:val="ru-RU"/>
        </w:rPr>
        <w:t>Отсоедините кабель от сенсора и проверьте те же позиции на сенсоре</w:t>
      </w:r>
    </w:p>
    <w:p w:rsidR="00947CDC" w:rsidRDefault="00947CDC" w:rsidP="00947CDC">
      <w:pPr>
        <w:pStyle w:val="a5"/>
        <w:numPr>
          <w:ilvl w:val="0"/>
          <w:numId w:val="3"/>
        </w:numPr>
        <w:rPr>
          <w:lang w:val="ru-RU"/>
        </w:rPr>
      </w:pPr>
      <w:r>
        <w:rPr>
          <w:lang w:val="ru-RU"/>
        </w:rPr>
        <w:t>Сопротивление между 1 (экраном) и заземлением сенсора должно быть 0 Ом если это не так, то имеет место короткое замыкание в кабеле (необходимо заменить кабель)</w:t>
      </w:r>
    </w:p>
    <w:p w:rsidR="00947CDC" w:rsidRDefault="00947CDC" w:rsidP="00947CDC">
      <w:pPr>
        <w:rPr>
          <w:lang w:val="ru-RU"/>
        </w:rPr>
      </w:pPr>
      <w:r>
        <w:rPr>
          <w:lang w:val="ru-RU"/>
        </w:rPr>
        <w:t>Проверка кабеля</w:t>
      </w:r>
      <w:r w:rsidRPr="00D94FC9">
        <w:rPr>
          <w:lang w:val="ru-RU"/>
        </w:rPr>
        <w:t xml:space="preserve"> </w:t>
      </w:r>
      <w:r>
        <w:rPr>
          <w:lang w:val="ru-RU"/>
        </w:rPr>
        <w:t>электродов:</w:t>
      </w:r>
    </w:p>
    <w:p w:rsidR="00947CDC" w:rsidRPr="00947CDC" w:rsidRDefault="00947CDC" w:rsidP="00947CDC">
      <w:pPr>
        <w:pStyle w:val="a5"/>
        <w:numPr>
          <w:ilvl w:val="0"/>
          <w:numId w:val="4"/>
        </w:numPr>
        <w:rPr>
          <w:lang w:val="ru-RU"/>
        </w:rPr>
      </w:pPr>
      <w:r w:rsidRPr="00947CDC">
        <w:rPr>
          <w:lang w:val="ru-RU"/>
        </w:rPr>
        <w:t>Сопротивление между 1 (экраном) и 3 (0) должно быть больше 20 Мом если это не так, то имеет место короткое замыкание в кабеле (необходимо заменить кабель)</w:t>
      </w:r>
    </w:p>
    <w:p w:rsidR="00947CDC" w:rsidRPr="00947CDC" w:rsidRDefault="00947CDC" w:rsidP="00947CDC">
      <w:pPr>
        <w:pStyle w:val="a5"/>
        <w:numPr>
          <w:ilvl w:val="0"/>
          <w:numId w:val="4"/>
        </w:numPr>
        <w:rPr>
          <w:lang w:val="ru-RU"/>
        </w:rPr>
      </w:pPr>
      <w:r w:rsidRPr="00947CDC">
        <w:rPr>
          <w:lang w:val="ru-RU"/>
        </w:rPr>
        <w:t>Сопротивление между 4 (8</w:t>
      </w:r>
      <w:r>
        <w:rPr>
          <w:lang w:val="ru-RU"/>
        </w:rPr>
        <w:t>2</w:t>
      </w:r>
      <w:r w:rsidRPr="00947CDC">
        <w:rPr>
          <w:lang w:val="ru-RU"/>
        </w:rPr>
        <w:t xml:space="preserve">) и заземлением сенсора должно быть </w:t>
      </w:r>
      <w:r>
        <w:rPr>
          <w:lang w:val="ru-RU"/>
        </w:rPr>
        <w:t>больше 20М</w:t>
      </w:r>
      <w:r w:rsidRPr="00947CDC">
        <w:rPr>
          <w:lang w:val="ru-RU"/>
        </w:rPr>
        <w:t>Ом</w:t>
      </w:r>
    </w:p>
    <w:p w:rsidR="00947CDC" w:rsidRDefault="00947CDC" w:rsidP="00947CDC">
      <w:pPr>
        <w:pStyle w:val="a5"/>
        <w:numPr>
          <w:ilvl w:val="0"/>
          <w:numId w:val="4"/>
        </w:numPr>
        <w:rPr>
          <w:lang w:val="ru-RU"/>
        </w:rPr>
      </w:pPr>
      <w:r w:rsidRPr="000D06BB">
        <w:rPr>
          <w:lang w:val="ru-RU"/>
        </w:rPr>
        <w:t>Сопротивление между 2 (8</w:t>
      </w:r>
      <w:r>
        <w:rPr>
          <w:lang w:val="ru-RU"/>
        </w:rPr>
        <w:t>3</w:t>
      </w:r>
      <w:r w:rsidRPr="000D06BB">
        <w:rPr>
          <w:lang w:val="ru-RU"/>
        </w:rPr>
        <w:t>)</w:t>
      </w:r>
      <w:r>
        <w:rPr>
          <w:lang w:val="ru-RU"/>
        </w:rPr>
        <w:t xml:space="preserve"> и заземлением сенсора должно быть больше 20М</w:t>
      </w:r>
      <w:r w:rsidRPr="00947CDC">
        <w:rPr>
          <w:lang w:val="ru-RU"/>
        </w:rPr>
        <w:t>Ом</w:t>
      </w:r>
    </w:p>
    <w:p w:rsidR="00947CDC" w:rsidRDefault="00947CDC" w:rsidP="00947CDC">
      <w:pPr>
        <w:pStyle w:val="a5"/>
        <w:numPr>
          <w:ilvl w:val="0"/>
          <w:numId w:val="4"/>
        </w:numPr>
        <w:rPr>
          <w:lang w:val="ru-RU"/>
        </w:rPr>
      </w:pPr>
      <w:r>
        <w:rPr>
          <w:lang w:val="ru-RU"/>
        </w:rPr>
        <w:t>Если пункты 2 и 3 не выполняются это означает, что кабель или датчик повреждены. Отсоедините кабель от сенсора и проверьте те же позиции на сенсоре</w:t>
      </w:r>
    </w:p>
    <w:p w:rsidR="00D94FC9" w:rsidRPr="00353F08" w:rsidRDefault="00947CDC" w:rsidP="00353F08">
      <w:pPr>
        <w:rPr>
          <w:lang w:val="ru-RU"/>
        </w:rPr>
      </w:pPr>
      <w:r>
        <w:rPr>
          <w:lang w:val="ru-RU"/>
        </w:rPr>
        <w:t>Если все пункты проверки выполняются, то ваш сенсор и кабели полностью исправны.</w:t>
      </w:r>
    </w:p>
    <w:sectPr w:rsidR="00D94FC9" w:rsidRPr="00353F08" w:rsidSect="006D0C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B61"/>
    <w:multiLevelType w:val="hybridMultilevel"/>
    <w:tmpl w:val="985A6444"/>
    <w:lvl w:ilvl="0" w:tplc="497C978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8AF616C"/>
    <w:multiLevelType w:val="hybridMultilevel"/>
    <w:tmpl w:val="F4CA9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401A7"/>
    <w:multiLevelType w:val="hybridMultilevel"/>
    <w:tmpl w:val="453202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1384A"/>
    <w:multiLevelType w:val="hybridMultilevel"/>
    <w:tmpl w:val="63263CF0"/>
    <w:lvl w:ilvl="0" w:tplc="22DEE1C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7D3F1B"/>
    <w:rsid w:val="000D06BB"/>
    <w:rsid w:val="00353F08"/>
    <w:rsid w:val="006C4F19"/>
    <w:rsid w:val="006D0C71"/>
    <w:rsid w:val="007D3F1B"/>
    <w:rsid w:val="00947CDC"/>
    <w:rsid w:val="00A05FB1"/>
    <w:rsid w:val="00D55877"/>
    <w:rsid w:val="00D9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F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4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</dc:creator>
  <cp:keywords/>
  <dc:description/>
  <cp:lastModifiedBy>Аникин</cp:lastModifiedBy>
  <cp:revision>2</cp:revision>
  <dcterms:created xsi:type="dcterms:W3CDTF">2015-09-17T12:19:00Z</dcterms:created>
  <dcterms:modified xsi:type="dcterms:W3CDTF">2015-09-17T13:12:00Z</dcterms:modified>
</cp:coreProperties>
</file>